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03CE" w:rsidRDefault="00FF03CE" w:rsidP="00395C77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0" w:name="_GoBack"/>
      <w:r w:rsidRPr="00FF03CE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-652233</wp:posOffset>
            </wp:positionH>
            <wp:positionV relativeFrom="paragraph">
              <wp:posOffset>-412794</wp:posOffset>
            </wp:positionV>
            <wp:extent cx="7820025" cy="11120105"/>
            <wp:effectExtent l="0" t="0" r="0" b="0"/>
            <wp:wrapNone/>
            <wp:docPr id="2" name="Рисунок 2" descr="C:\Users\User\Desktop\1621387683_19-phonoteka_org-p-fon-ovoshchi-i-frukti-dlya-detei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621387683_19-phonoteka_org-p-fon-ovoshchi-i-frukti-dlya-detei-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0025" cy="1112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395C77" w:rsidRPr="00395C77" w:rsidRDefault="00FF03CE" w:rsidP="00395C77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F03CE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395C77" w:rsidRPr="00395C77">
        <w:rPr>
          <w:rFonts w:ascii="Times New Roman" w:eastAsia="Times New Roman" w:hAnsi="Times New Roman" w:cs="Times New Roman"/>
          <w:b/>
          <w:sz w:val="24"/>
          <w:szCs w:val="24"/>
        </w:rPr>
        <w:t xml:space="preserve">Муниципальное автономное дошкольное образовательное учреждение муниципального образования «город Бугуруслан» </w:t>
      </w:r>
    </w:p>
    <w:p w:rsidR="00395C77" w:rsidRPr="00395C77" w:rsidRDefault="00395C77" w:rsidP="00395C77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395C77">
        <w:rPr>
          <w:rFonts w:ascii="Times New Roman" w:eastAsia="Times New Roman" w:hAnsi="Times New Roman" w:cs="Times New Roman"/>
          <w:b/>
          <w:sz w:val="24"/>
          <w:szCs w:val="24"/>
        </w:rPr>
        <w:t>«Детский сад комбинированного вида №21»</w:t>
      </w:r>
    </w:p>
    <w:p w:rsidR="00395C77" w:rsidRPr="00395C77" w:rsidRDefault="00395C77" w:rsidP="00395C77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395C77" w:rsidRPr="00395C77" w:rsidRDefault="00FF03CE" w:rsidP="00395C77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395C77">
        <w:rPr>
          <w:rFonts w:ascii="Calibri" w:eastAsia="Times New Roman" w:hAnsi="Calibri" w:cs="Times New Roman"/>
          <w:noProof/>
        </w:rPr>
        <w:drawing>
          <wp:inline distT="0" distB="0" distL="0" distR="0" wp14:anchorId="1D9219A8" wp14:editId="08EEF835">
            <wp:extent cx="1352550" cy="1009650"/>
            <wp:effectExtent l="0" t="0" r="0" b="0"/>
            <wp:docPr id="1" name="Рисунок 1" descr="C:\Users\User\Desktop\1310358450_cent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esktop\1310358450_centr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24" t="7906" r="31593" b="49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C77" w:rsidRPr="00395C77" w:rsidRDefault="00395C77" w:rsidP="00395C77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395C77" w:rsidRPr="00395C77" w:rsidRDefault="00395C77" w:rsidP="00395C77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395C77" w:rsidRPr="00395C77" w:rsidRDefault="00395C77" w:rsidP="00395C77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395C77" w:rsidRPr="00395C77" w:rsidRDefault="00395C77" w:rsidP="00395C77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395C77" w:rsidRPr="00395C77" w:rsidRDefault="00395C77" w:rsidP="00395C77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395C77" w:rsidRPr="00395C77" w:rsidRDefault="00395C77" w:rsidP="00395C77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395C77" w:rsidRPr="00395C77" w:rsidRDefault="00395C77" w:rsidP="00395C77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395C77" w:rsidRPr="00395C77" w:rsidRDefault="00395C77" w:rsidP="00395C77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3192"/>
          <w:sz w:val="28"/>
          <w:szCs w:val="28"/>
        </w:rPr>
      </w:pPr>
    </w:p>
    <w:p w:rsidR="00395C77" w:rsidRPr="00395C77" w:rsidRDefault="00395C77" w:rsidP="00395C77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3192"/>
          <w:sz w:val="48"/>
          <w:szCs w:val="48"/>
        </w:rPr>
      </w:pPr>
      <w:r w:rsidRPr="00395C77">
        <w:rPr>
          <w:rFonts w:ascii="Times New Roman" w:eastAsia="Times New Roman" w:hAnsi="Times New Roman" w:cs="Times New Roman"/>
          <w:b/>
          <w:color w:val="003192"/>
          <w:sz w:val="48"/>
          <w:szCs w:val="48"/>
        </w:rPr>
        <w:t>Педагогический проект</w:t>
      </w:r>
    </w:p>
    <w:p w:rsidR="00395C77" w:rsidRPr="00395C77" w:rsidRDefault="00395C77" w:rsidP="00395C77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Monotype Corsiva" w:eastAsia="Times New Roman" w:hAnsi="Monotype Corsiva" w:cs="Times New Roman"/>
          <w:b/>
          <w:iCs/>
          <w:color w:val="003192"/>
          <w:sz w:val="72"/>
          <w:szCs w:val="72"/>
        </w:rPr>
      </w:pPr>
      <w:r w:rsidRPr="00395C77">
        <w:rPr>
          <w:rFonts w:ascii="Monotype Corsiva" w:eastAsia="Times New Roman" w:hAnsi="Monotype Corsiva" w:cs="Times New Roman"/>
          <w:b/>
          <w:bCs/>
          <w:iCs/>
          <w:color w:val="003192"/>
          <w:sz w:val="72"/>
          <w:szCs w:val="72"/>
        </w:rPr>
        <w:t>«</w:t>
      </w:r>
      <w:r w:rsidR="00FF03CE">
        <w:rPr>
          <w:rFonts w:ascii="Monotype Corsiva" w:eastAsia="Times New Roman" w:hAnsi="Monotype Corsiva" w:cs="Times New Roman"/>
          <w:b/>
          <w:color w:val="003192"/>
          <w:sz w:val="72"/>
          <w:szCs w:val="72"/>
        </w:rPr>
        <w:t>Наши друзья - витамины</w:t>
      </w:r>
      <w:r w:rsidRPr="00395C77">
        <w:rPr>
          <w:rFonts w:ascii="Monotype Corsiva" w:eastAsia="Times New Roman" w:hAnsi="Monotype Corsiva" w:cs="Times New Roman"/>
          <w:b/>
          <w:color w:val="003192"/>
          <w:sz w:val="72"/>
          <w:szCs w:val="72"/>
        </w:rPr>
        <w:t>»</w:t>
      </w:r>
    </w:p>
    <w:p w:rsidR="00395C77" w:rsidRPr="00395C77" w:rsidRDefault="00395C77" w:rsidP="00395C77">
      <w:pPr>
        <w:widowControl w:val="0"/>
        <w:autoSpaceDE w:val="0"/>
        <w:autoSpaceDN w:val="0"/>
        <w:adjustRightInd w:val="0"/>
        <w:spacing w:after="0" w:line="240" w:lineRule="auto"/>
        <w:ind w:left="1701"/>
        <w:contextualSpacing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95C77"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            </w:t>
      </w:r>
    </w:p>
    <w:p w:rsidR="00395C77" w:rsidRPr="00395C77" w:rsidRDefault="00395C77" w:rsidP="00395C77">
      <w:pPr>
        <w:widowControl w:val="0"/>
        <w:autoSpaceDE w:val="0"/>
        <w:autoSpaceDN w:val="0"/>
        <w:adjustRightInd w:val="0"/>
        <w:spacing w:after="0" w:line="240" w:lineRule="auto"/>
        <w:ind w:left="1701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95C77" w:rsidRPr="00395C77" w:rsidRDefault="00395C77" w:rsidP="00395C77">
      <w:pPr>
        <w:widowControl w:val="0"/>
        <w:tabs>
          <w:tab w:val="left" w:pos="9639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95C77" w:rsidRPr="00395C77" w:rsidRDefault="00395C77" w:rsidP="00395C77">
      <w:pPr>
        <w:spacing w:line="240" w:lineRule="auto"/>
        <w:contextualSpacing/>
        <w:rPr>
          <w:rFonts w:ascii="Calibri" w:eastAsia="Times New Roman" w:hAnsi="Calibri" w:cs="Times New Roman"/>
        </w:rPr>
      </w:pPr>
    </w:p>
    <w:p w:rsidR="00395C77" w:rsidRPr="00395C77" w:rsidRDefault="00395C77" w:rsidP="00395C77">
      <w:pPr>
        <w:spacing w:line="240" w:lineRule="auto"/>
        <w:contextualSpacing/>
        <w:rPr>
          <w:rFonts w:ascii="Calibri" w:eastAsia="Times New Roman" w:hAnsi="Calibri" w:cs="Times New Roman"/>
        </w:rPr>
      </w:pPr>
    </w:p>
    <w:p w:rsidR="00395C77" w:rsidRPr="00395C77" w:rsidRDefault="00395C77" w:rsidP="00395C77">
      <w:pPr>
        <w:spacing w:line="240" w:lineRule="auto"/>
        <w:contextualSpacing/>
        <w:rPr>
          <w:rFonts w:ascii="Calibri" w:eastAsia="Times New Roman" w:hAnsi="Calibri" w:cs="Times New Roman"/>
        </w:rPr>
      </w:pPr>
    </w:p>
    <w:p w:rsidR="00395C77" w:rsidRPr="00395C77" w:rsidRDefault="00395C77" w:rsidP="00395C77">
      <w:pPr>
        <w:spacing w:line="240" w:lineRule="auto"/>
        <w:contextualSpacing/>
        <w:rPr>
          <w:rFonts w:ascii="Calibri" w:eastAsia="Times New Roman" w:hAnsi="Calibri" w:cs="Times New Roman"/>
        </w:rPr>
      </w:pPr>
    </w:p>
    <w:p w:rsidR="00395C77" w:rsidRPr="00395C77" w:rsidRDefault="00395C77" w:rsidP="00395C77">
      <w:pPr>
        <w:spacing w:line="240" w:lineRule="auto"/>
        <w:contextualSpacing/>
        <w:rPr>
          <w:rFonts w:ascii="Calibri" w:eastAsia="Times New Roman" w:hAnsi="Calibri" w:cs="Times New Roman"/>
        </w:rPr>
      </w:pPr>
    </w:p>
    <w:p w:rsidR="00395C77" w:rsidRPr="00395C77" w:rsidRDefault="00395C77" w:rsidP="00395C77">
      <w:pPr>
        <w:spacing w:line="240" w:lineRule="auto"/>
        <w:contextualSpacing/>
        <w:rPr>
          <w:rFonts w:ascii="Calibri" w:eastAsia="Times New Roman" w:hAnsi="Calibri" w:cs="Times New Roman"/>
        </w:rPr>
      </w:pPr>
    </w:p>
    <w:p w:rsidR="00395C77" w:rsidRPr="00395C77" w:rsidRDefault="00395C77" w:rsidP="00395C77">
      <w:pPr>
        <w:spacing w:line="240" w:lineRule="auto"/>
        <w:contextualSpacing/>
        <w:rPr>
          <w:rFonts w:ascii="Calibri" w:eastAsia="Times New Roman" w:hAnsi="Calibri" w:cs="Times New Roman"/>
        </w:rPr>
      </w:pPr>
    </w:p>
    <w:p w:rsidR="00395C77" w:rsidRPr="00395C77" w:rsidRDefault="00395C77" w:rsidP="00395C77">
      <w:pPr>
        <w:widowControl w:val="0"/>
        <w:tabs>
          <w:tab w:val="left" w:pos="9639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95C77" w:rsidRPr="00395C77" w:rsidRDefault="00395C77" w:rsidP="00395C77">
      <w:pPr>
        <w:widowControl w:val="0"/>
        <w:tabs>
          <w:tab w:val="left" w:pos="9639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95C77" w:rsidRPr="00395C77" w:rsidRDefault="00395C77" w:rsidP="00395C77">
      <w:pPr>
        <w:widowControl w:val="0"/>
        <w:tabs>
          <w:tab w:val="left" w:pos="9639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95C77" w:rsidRPr="00395C77" w:rsidRDefault="0063454F" w:rsidP="00395C77">
      <w:pPr>
        <w:widowControl w:val="0"/>
        <w:tabs>
          <w:tab w:val="left" w:pos="9639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pict>
          <v:rect id="_x0000_s1026" style="position:absolute;left:0;text-align:left;margin-left:307.2pt;margin-top:10.2pt;width:175.75pt;height:133.5pt;z-index:251658240" stroked="f">
            <v:textbox style="mso-next-textbox:#_x0000_s1026">
              <w:txbxContent>
                <w:p w:rsidR="00395C77" w:rsidRPr="00395C77" w:rsidRDefault="0063454F" w:rsidP="00395C7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</w:rPr>
                    <w:t>Подготовила</w:t>
                  </w:r>
                  <w:r w:rsidR="00395C77" w:rsidRPr="00395C77">
                    <w:rPr>
                      <w:rFonts w:ascii="Times New Roman" w:hAnsi="Times New Roman" w:cs="Times New Roman"/>
                      <w:b/>
                    </w:rPr>
                    <w:t>:</w:t>
                  </w:r>
                </w:p>
                <w:p w:rsidR="00395C77" w:rsidRPr="00395C77" w:rsidRDefault="00395C77" w:rsidP="00395C7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  <w:r w:rsidRPr="00395C77">
                    <w:rPr>
                      <w:rFonts w:ascii="Times New Roman" w:hAnsi="Times New Roman" w:cs="Times New Roman"/>
                      <w:b/>
                    </w:rPr>
                    <w:t>- Рыжкова М.В.,</w:t>
                  </w:r>
                  <w:r w:rsidRPr="00395C77">
                    <w:rPr>
                      <w:rFonts w:ascii="Times New Roman" w:hAnsi="Times New Roman" w:cs="Times New Roman"/>
                      <w:u w:val="single"/>
                    </w:rPr>
                    <w:t xml:space="preserve"> </w:t>
                  </w:r>
                  <w:r w:rsidRPr="00395C77">
                    <w:rPr>
                      <w:rFonts w:ascii="Times New Roman" w:hAnsi="Times New Roman" w:cs="Times New Roman"/>
                    </w:rPr>
                    <w:t>воспитатель высшей квалификационной категории</w:t>
                  </w:r>
                </w:p>
                <w:p w:rsidR="00395C77" w:rsidRPr="00395C77" w:rsidRDefault="00395C77" w:rsidP="00395C77">
                  <w:pPr>
                    <w:spacing w:line="240" w:lineRule="auto"/>
                    <w:contextualSpacing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</v:rect>
        </w:pict>
      </w:r>
    </w:p>
    <w:p w:rsidR="00395C77" w:rsidRPr="00395C77" w:rsidRDefault="00395C77" w:rsidP="00395C77">
      <w:pPr>
        <w:widowControl w:val="0"/>
        <w:tabs>
          <w:tab w:val="left" w:pos="9639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95C77" w:rsidRPr="00395C77" w:rsidRDefault="00395C77" w:rsidP="00395C77">
      <w:pPr>
        <w:widowControl w:val="0"/>
        <w:tabs>
          <w:tab w:val="left" w:pos="9639"/>
        </w:tabs>
        <w:autoSpaceDE w:val="0"/>
        <w:autoSpaceDN w:val="0"/>
        <w:adjustRightInd w:val="0"/>
        <w:spacing w:after="0" w:line="240" w:lineRule="auto"/>
        <w:ind w:left="6160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395C77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</w:t>
      </w:r>
    </w:p>
    <w:p w:rsidR="00395C77" w:rsidRPr="00395C77" w:rsidRDefault="00395C77" w:rsidP="00395C77">
      <w:pPr>
        <w:widowControl w:val="0"/>
        <w:autoSpaceDE w:val="0"/>
        <w:autoSpaceDN w:val="0"/>
        <w:adjustRightInd w:val="0"/>
        <w:spacing w:after="0" w:line="240" w:lineRule="auto"/>
        <w:ind w:right="48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95C77" w:rsidRDefault="00395C77" w:rsidP="00395C77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395C77" w:rsidRDefault="00395C77" w:rsidP="00395C77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395C77" w:rsidRDefault="00395C77" w:rsidP="00395C77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395C77" w:rsidRDefault="00395C77" w:rsidP="00395C77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395C77" w:rsidRPr="00FF03CE" w:rsidRDefault="0063454F" w:rsidP="00FF03CE">
      <w:pPr>
        <w:spacing w:after="0" w:line="360" w:lineRule="auto"/>
        <w:ind w:firstLine="709"/>
        <w:contextualSpacing/>
        <w:jc w:val="center"/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>г</w:t>
      </w:r>
      <w:proofErr w:type="gramStart"/>
      <w:r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>.Б</w:t>
      </w:r>
      <w:proofErr w:type="gramEnd"/>
      <w:r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>угуруслан</w:t>
      </w:r>
      <w:proofErr w:type="spellEnd"/>
      <w:r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>, 2024</w:t>
      </w:r>
      <w:r w:rsidR="00FF03CE" w:rsidRPr="00FF03CE">
        <w:rPr>
          <w:rFonts w:ascii="Times New Roman" w:eastAsia="Times New Roman" w:hAnsi="Times New Roman" w:cs="Times New Roman"/>
          <w:b/>
          <w:color w:val="111111"/>
          <w:sz w:val="24"/>
          <w:szCs w:val="24"/>
        </w:rPr>
        <w:t>г.</w:t>
      </w:r>
    </w:p>
    <w:p w:rsidR="00395C77" w:rsidRDefault="00395C77" w:rsidP="00395C77">
      <w:pPr>
        <w:spacing w:after="0" w:line="36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C7C45" w:rsidRPr="00171061" w:rsidRDefault="000C7C45" w:rsidP="00AF706C">
      <w:pPr>
        <w:spacing w:after="0"/>
        <w:ind w:left="426" w:right="141" w:firstLine="141"/>
        <w:contextualSpacing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17106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lastRenderedPageBreak/>
        <w:t>Тема </w:t>
      </w:r>
      <w:r w:rsidRPr="0017106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проекта</w:t>
      </w:r>
      <w:r w:rsidRPr="0017106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: </w:t>
      </w:r>
      <w:r w:rsidRPr="000B04CB"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</w:rPr>
        <w:t>«</w:t>
      </w:r>
      <w:r w:rsidR="00096681" w:rsidRPr="000B04CB">
        <w:rPr>
          <w:rFonts w:ascii="Times New Roman" w:eastAsia="Times New Roman" w:hAnsi="Times New Roman" w:cs="Times New Roman"/>
          <w:b/>
          <w:bCs/>
          <w:iCs/>
          <w:sz w:val="28"/>
          <w:szCs w:val="28"/>
        </w:rPr>
        <w:t>Наши друзья – витамины!»</w:t>
      </w:r>
    </w:p>
    <w:p w:rsidR="000C7C45" w:rsidRPr="00096681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17106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Тип </w:t>
      </w:r>
      <w:r w:rsidRPr="0017106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проекта</w:t>
      </w:r>
      <w:r w:rsidRPr="0017106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: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познавательно - исследовательский.</w:t>
      </w:r>
    </w:p>
    <w:p w:rsidR="000C7C45" w:rsidRPr="00096681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17106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Продолжительность </w:t>
      </w:r>
      <w:r w:rsidRPr="0017106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проекта</w:t>
      </w:r>
      <w:r w:rsidR="00171061" w:rsidRPr="0017106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:</w:t>
      </w:r>
      <w:r w:rsidR="00171061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2 недели</w:t>
      </w:r>
    </w:p>
    <w:p w:rsidR="000C7C45" w:rsidRPr="00096681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17106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Участники </w:t>
      </w:r>
      <w:r w:rsidRPr="0017106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проекта</w:t>
      </w:r>
      <w:r w:rsidRPr="0017106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: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="00E12332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дети</w:t>
      </w:r>
      <w:r w:rsidR="00E12332">
        <w:rPr>
          <w:rFonts w:ascii="Times New Roman" w:eastAsia="Times New Roman" w:hAnsi="Times New Roman" w:cs="Times New Roman"/>
          <w:color w:val="111111"/>
          <w:sz w:val="28"/>
          <w:szCs w:val="28"/>
        </w:rPr>
        <w:t>, их</w:t>
      </w:r>
      <w:r w:rsidR="00171061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родители (законные представители) и воспитатели групп.</w:t>
      </w:r>
    </w:p>
    <w:p w:rsidR="000C7C45" w:rsidRPr="00096681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17106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Цель </w:t>
      </w:r>
      <w:r w:rsidRPr="0017106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проекта</w:t>
      </w:r>
      <w:r w:rsidRPr="0017106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: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формировать у детей представления о правильном питании и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здоровом образе жизни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0C7C45" w:rsidRPr="00171061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17106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Задачи </w:t>
      </w:r>
      <w:r w:rsidRPr="0017106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проекта</w:t>
      </w:r>
      <w:r w:rsidRPr="0017106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:</w:t>
      </w:r>
    </w:p>
    <w:p w:rsidR="000C7C45" w:rsidRPr="00096681" w:rsidRDefault="000C7C45" w:rsidP="00AF706C">
      <w:pPr>
        <w:spacing w:before="225" w:after="225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1. Способствовать накоплению знаний об овощах и фруктах</w:t>
      </w:r>
    </w:p>
    <w:p w:rsidR="000C7C45" w:rsidRPr="00096681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2. Дать детям знания о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витаминах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, об их пользе для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здоровья человека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, о содержании 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витаминов в овощах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, фруктах.</w:t>
      </w:r>
    </w:p>
    <w:p w:rsidR="000C7C45" w:rsidRPr="00096681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3. Расширять знания дошкольников о взаимосвязи питания и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здоровья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0C7C45" w:rsidRPr="00096681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4. Воспитывать стремление к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здоровому образу жизни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0C7C45" w:rsidRPr="00171061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17106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Предполагаемые результаты по </w:t>
      </w:r>
      <w:r w:rsidRPr="00171061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проекту</w:t>
      </w:r>
      <w:r w:rsidRPr="0017106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:</w:t>
      </w:r>
    </w:p>
    <w:p w:rsidR="000C7C45" w:rsidRPr="00096681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- приобретение необходимых знаний и представлений о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витаминах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;</w:t>
      </w:r>
    </w:p>
    <w:p w:rsidR="000C7C45" w:rsidRPr="00096681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- осознанное отношение детей к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витаминам </w:t>
      </w:r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(овощи и фрукты в любом виде очень полезны для растущего организма)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;</w:t>
      </w:r>
    </w:p>
    <w:p w:rsidR="000C7C45" w:rsidRPr="00096681" w:rsidRDefault="000C7C45" w:rsidP="00AF706C">
      <w:pPr>
        <w:spacing w:before="225" w:after="225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="00124CBB">
        <w:rPr>
          <w:rFonts w:ascii="Times New Roman" w:eastAsia="Times New Roman" w:hAnsi="Times New Roman" w:cs="Times New Roman"/>
          <w:color w:val="111111"/>
          <w:sz w:val="28"/>
          <w:szCs w:val="28"/>
        </w:rPr>
        <w:t>т</w:t>
      </w:r>
      <w:r w:rsidR="00124CBB" w:rsidRPr="00124CBB">
        <w:rPr>
          <w:rFonts w:ascii="Times New Roman" w:eastAsia="Times New Roman" w:hAnsi="Times New Roman" w:cs="Times New Roman"/>
          <w:color w:val="111111"/>
          <w:sz w:val="28"/>
          <w:szCs w:val="28"/>
        </w:rPr>
        <w:t>рудовая деятельность станет приносить детям радость, они будут более бережно относится к объектам живой природы, сформируется положительное отношение к труду.</w:t>
      </w:r>
    </w:p>
    <w:p w:rsidR="000C7C45" w:rsidRPr="00124CBB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124CBB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Актуальность </w:t>
      </w:r>
      <w:r w:rsidRPr="00124CBB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проекта</w:t>
      </w:r>
      <w:r w:rsidRPr="00124CBB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:</w:t>
      </w:r>
    </w:p>
    <w:p w:rsidR="00124CBB" w:rsidRPr="00124CBB" w:rsidRDefault="00124CBB" w:rsidP="00AF706C">
      <w:pPr>
        <w:spacing w:after="0"/>
        <w:ind w:left="426" w:firstLine="282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124CBB">
        <w:rPr>
          <w:rFonts w:ascii="Times New Roman" w:eastAsia="Times New Roman" w:hAnsi="Times New Roman" w:cs="Times New Roman"/>
          <w:color w:val="111111"/>
          <w:sz w:val="28"/>
          <w:szCs w:val="28"/>
        </w:rPr>
        <w:t>На разработку этого проекта повлияло наблюдение за тем, что дети плохо едят отварные и тушенные овощи, приготовленные разные блюда из них.</w:t>
      </w:r>
    </w:p>
    <w:p w:rsidR="00124CBB" w:rsidRPr="00124CBB" w:rsidRDefault="00124CBB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124CBB">
        <w:rPr>
          <w:rFonts w:ascii="Times New Roman" w:eastAsia="Times New Roman" w:hAnsi="Times New Roman" w:cs="Times New Roman"/>
          <w:color w:val="111111"/>
          <w:sz w:val="28"/>
          <w:szCs w:val="28"/>
        </w:rPr>
        <w:t>Самой актуальной проблемой на сегодняшний день является укрепление здоровья детей.</w:t>
      </w:r>
    </w:p>
    <w:p w:rsidR="000C7C45" w:rsidRPr="00096681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Активная долгая жизнь - это самое важное для человека.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Здоровье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помогает нам выполнять наши планы, успешно решать жизненные основные задачи, преодолевать трудности. Каждый человек имеет большие возможности для укрепления и поддержания своего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здоровья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, для сохранения трудоспособности, физической активности и бодрости до глубокой старости.</w:t>
      </w:r>
    </w:p>
    <w:p w:rsidR="000C7C45" w:rsidRPr="00096681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В современном обществе человек имеет больше возможностей заботиться о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здоровье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, так как медицина предлагает самые разнообразные лекарственные препараты, которые могут помочь во многих ситуациях, но не надо забывать о пользе правильного питания.</w:t>
      </w:r>
    </w:p>
    <w:p w:rsidR="000C7C45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Именно в детстве закладываются основы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здоровой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организации жизни ребенка на будущее. Важно, чтобы у ребенка сформировалось представление об устойчивой взаимосвязи благополучия организма и питания </w:t>
      </w:r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(причем разнообразного)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124CBB" w:rsidRPr="00124CBB" w:rsidRDefault="00124CBB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124CBB">
        <w:rPr>
          <w:rFonts w:ascii="Times New Roman" w:eastAsia="Times New Roman" w:hAnsi="Times New Roman" w:cs="Times New Roman"/>
          <w:color w:val="111111"/>
          <w:sz w:val="28"/>
          <w:szCs w:val="28"/>
        </w:rPr>
        <w:t>Необходимо каждый день находить слова, примеры, раскрывающие перед ребенком пользу (или ее отсутствие) того или иного блюда, продукта. Поэтому так важно дать детям представления о витаминах, об их пользе для здоровья человека, о содержании тех или иных витаминов в овощах и фруктах, ягодах.  Не менее важно дать детям знания о культуре питания, его значимости, о взаимосвязи здоровья и питания.</w:t>
      </w:r>
    </w:p>
    <w:p w:rsidR="00124CBB" w:rsidRPr="00124CBB" w:rsidRDefault="00124CBB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124CBB">
        <w:rPr>
          <w:rFonts w:ascii="Times New Roman" w:eastAsia="Times New Roman" w:hAnsi="Times New Roman" w:cs="Times New Roman"/>
          <w:color w:val="111111"/>
          <w:sz w:val="28"/>
          <w:szCs w:val="28"/>
        </w:rPr>
        <w:t>Дети должны понять, что овощи и фрукты, ягоды очень полезны для здоровья, так как в них очень много витаминов, которые позволяют им лучше расти и развиваться.</w:t>
      </w:r>
    </w:p>
    <w:p w:rsidR="000C7C45" w:rsidRPr="00096681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Проблемный вопрос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:</w:t>
      </w:r>
    </w:p>
    <w:p w:rsidR="000C7C45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Что такое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витамины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, где они содержаться?</w:t>
      </w:r>
    </w:p>
    <w:p w:rsidR="00AF706C" w:rsidRPr="00096681" w:rsidRDefault="00AF706C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C7C45" w:rsidRDefault="000C7C45" w:rsidP="00AF706C">
      <w:pPr>
        <w:spacing w:after="0"/>
        <w:ind w:left="426" w:firstLine="141"/>
        <w:contextualSpacing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AF706C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Перспективный план работы по </w:t>
      </w:r>
      <w:r w:rsidRPr="00AF706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проекту</w:t>
      </w:r>
    </w:p>
    <w:p w:rsidR="00AF706C" w:rsidRPr="00AF706C" w:rsidRDefault="00AF706C" w:rsidP="00AF706C">
      <w:pPr>
        <w:spacing w:after="0"/>
        <w:ind w:left="426" w:firstLine="141"/>
        <w:contextualSpacing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</w:p>
    <w:p w:rsidR="000C7C45" w:rsidRPr="00124CBB" w:rsidRDefault="000C7C45" w:rsidP="00AF706C">
      <w:pPr>
        <w:spacing w:before="225" w:after="225"/>
        <w:ind w:left="426" w:firstLine="141"/>
        <w:contextualSpacing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124CBB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I. Подготовительный этап</w:t>
      </w:r>
    </w:p>
    <w:p w:rsidR="000C7C45" w:rsidRPr="00096681" w:rsidRDefault="000C7C45" w:rsidP="00AF706C">
      <w:pPr>
        <w:spacing w:before="225" w:after="225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• Сбор и анализ литературы по данной теме.</w:t>
      </w:r>
    </w:p>
    <w:p w:rsidR="000C7C45" w:rsidRPr="00096681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• Разработка плана реализации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проекта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0C7C45" w:rsidRPr="00096681" w:rsidRDefault="000C7C45" w:rsidP="00AF706C">
      <w:pPr>
        <w:spacing w:before="225" w:after="225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• Разработка дидактических игр, пособий.</w:t>
      </w:r>
    </w:p>
    <w:p w:rsidR="000C7C45" w:rsidRPr="00096681" w:rsidRDefault="000C7C45" w:rsidP="00AF706C">
      <w:pPr>
        <w:spacing w:before="225" w:after="225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• Подборка иллюстративного материала.</w:t>
      </w:r>
    </w:p>
    <w:p w:rsidR="000C7C45" w:rsidRPr="00096681" w:rsidRDefault="000C7C45" w:rsidP="00AF706C">
      <w:pPr>
        <w:spacing w:before="225" w:after="225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• Подборка стихотворений, загадок по теме.</w:t>
      </w:r>
    </w:p>
    <w:p w:rsidR="000C7C45" w:rsidRPr="00096681" w:rsidRDefault="000C7C45" w:rsidP="00AF706C">
      <w:pPr>
        <w:spacing w:before="225" w:after="225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• П</w:t>
      </w:r>
      <w:r w:rsidR="00124CB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одборка подвижных, пальчиковых 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по теме.</w:t>
      </w:r>
    </w:p>
    <w:p w:rsidR="000C7C45" w:rsidRDefault="000C7C45" w:rsidP="00AF706C">
      <w:pPr>
        <w:spacing w:before="225" w:after="225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• Подготовить материал для изобразительной деятельности, художественную и познавательную литературу для чтения детям.</w:t>
      </w:r>
    </w:p>
    <w:p w:rsidR="00AF706C" w:rsidRPr="00096681" w:rsidRDefault="00AF706C" w:rsidP="00AF706C">
      <w:pPr>
        <w:spacing w:before="225" w:after="225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C7C45" w:rsidRPr="00124CBB" w:rsidRDefault="000C7C45" w:rsidP="00AF706C">
      <w:pPr>
        <w:spacing w:before="225" w:after="225" w:line="24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124CBB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II. Основной этап</w:t>
      </w:r>
    </w:p>
    <w:p w:rsidR="000C7C45" w:rsidRPr="000B04CB" w:rsidRDefault="000C7C45" w:rsidP="000B04CB">
      <w:pPr>
        <w:spacing w:before="225" w:after="225" w:line="240" w:lineRule="auto"/>
        <w:ind w:left="426" w:firstLine="141"/>
        <w:contextualSpacing/>
        <w:jc w:val="center"/>
        <w:rPr>
          <w:rFonts w:ascii="Times New Roman" w:eastAsia="Times New Roman" w:hAnsi="Times New Roman" w:cs="Times New Roman"/>
          <w:b/>
          <w:color w:val="003192"/>
          <w:sz w:val="28"/>
          <w:szCs w:val="28"/>
        </w:rPr>
      </w:pPr>
      <w:r w:rsidRPr="000B04CB">
        <w:rPr>
          <w:rFonts w:ascii="Times New Roman" w:eastAsia="Times New Roman" w:hAnsi="Times New Roman" w:cs="Times New Roman"/>
          <w:b/>
          <w:color w:val="003192"/>
          <w:sz w:val="28"/>
          <w:szCs w:val="28"/>
        </w:rPr>
        <w:t>Работа с детьми</w:t>
      </w:r>
    </w:p>
    <w:p w:rsidR="00CF2FC1" w:rsidRPr="004D27F1" w:rsidRDefault="00CF2FC1" w:rsidP="00AF706C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</w:rPr>
      </w:pPr>
      <w:r w:rsidRPr="004D27F1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</w:rPr>
        <w:t>Коммуникативная деятельность:</w:t>
      </w:r>
      <w:r w:rsidR="00124CBB" w:rsidRPr="004D27F1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</w:rPr>
        <w:t xml:space="preserve"> </w:t>
      </w:r>
    </w:p>
    <w:p w:rsidR="000C7C45" w:rsidRDefault="00CF2FC1" w:rsidP="00AF706C">
      <w:pPr>
        <w:pStyle w:val="a5"/>
        <w:spacing w:after="0" w:line="240" w:lineRule="auto"/>
        <w:ind w:left="927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-</w:t>
      </w:r>
      <w:r w:rsidR="00124CBB" w:rsidRPr="00CF2FC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u w:val="single"/>
          <w:bdr w:val="none" w:sz="0" w:space="0" w:color="auto" w:frame="1"/>
        </w:rPr>
        <w:t>Беседы</w:t>
      </w:r>
      <w:r w:rsidR="000C7C45" w:rsidRPr="00CF2FC1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</w:rPr>
        <w:t>:</w:t>
      </w:r>
      <w:r w:rsidR="000C7C45" w:rsidRPr="00CF2FC1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 w:rsidR="000C7C45" w:rsidRPr="00CF2FC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«Овощи и фрукты - полезные продукты»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, «Для чего нужны витамины», «</w:t>
      </w:r>
      <w:r w:rsidR="004D27F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Полезные и вредные продукты»</w:t>
      </w:r>
    </w:p>
    <w:p w:rsidR="000B04CB" w:rsidRPr="00CF2FC1" w:rsidRDefault="000B04CB" w:rsidP="00AF706C">
      <w:pPr>
        <w:pStyle w:val="a5"/>
        <w:spacing w:after="0" w:line="240" w:lineRule="auto"/>
        <w:ind w:left="927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4D27F1" w:rsidRPr="004D27F1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</w:rPr>
      </w:pPr>
      <w:r w:rsidRPr="004D27F1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</w:rPr>
        <w:t xml:space="preserve">2. </w:t>
      </w:r>
      <w:r w:rsidR="00124CBB" w:rsidRPr="004D27F1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</w:rPr>
        <w:t xml:space="preserve">Изобразительная деятельность. </w:t>
      </w:r>
    </w:p>
    <w:p w:rsidR="000C7C45" w:rsidRPr="00096681" w:rsidRDefault="004D27F1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 xml:space="preserve">- </w:t>
      </w:r>
      <w:r w:rsidR="00124CBB" w:rsidRPr="00124CBB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Лепка</w:t>
      </w:r>
      <w:r w:rsidR="000C7C45" w:rsidRPr="00124CBB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.</w:t>
      </w:r>
      <w:r w:rsidR="00E12332" w:rsidRPr="00124CBB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 xml:space="preserve"> </w:t>
      </w:r>
      <w:r w:rsidR="000C7C45" w:rsidRPr="004D27F1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Тема</w:t>
      </w:r>
      <w:r w:rsidR="000C7C45" w:rsidRPr="004D27F1">
        <w:rPr>
          <w:rFonts w:ascii="Times New Roman" w:eastAsia="Times New Roman" w:hAnsi="Times New Roman" w:cs="Times New Roman"/>
          <w:color w:val="111111"/>
          <w:sz w:val="28"/>
          <w:szCs w:val="28"/>
        </w:rPr>
        <w:t>:</w:t>
      </w:r>
      <w:r w:rsidR="000C7C45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="00124CBB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Морковка для зайки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»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, «</w:t>
      </w:r>
      <w:r w:rsidRPr="004D27F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</w:rPr>
        <w:t>Вылепи какие хочешь овощи»</w:t>
      </w:r>
      <w:r w:rsidRPr="004D27F1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0C7C45" w:rsidRPr="00096681" w:rsidRDefault="004D27F1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 xml:space="preserve">- </w:t>
      </w:r>
      <w:r w:rsidR="000C7C45" w:rsidRPr="00124CBB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Аппликация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 xml:space="preserve">. </w:t>
      </w:r>
      <w:r w:rsidRPr="004D27F1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</w:rPr>
        <w:t>Тема:</w:t>
      </w:r>
      <w:r w:rsidR="000C7C45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 w:rsidR="00124CBB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«Корзинка с яблоками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0C7C45" w:rsidRDefault="004D27F1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 xml:space="preserve">- </w:t>
      </w:r>
      <w:r w:rsidR="000C7C45" w:rsidRPr="00124CBB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Рисование.</w:t>
      </w:r>
      <w:r w:rsidR="00E12332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Темы</w:t>
      </w:r>
      <w:r w:rsidR="000C7C45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: </w:t>
      </w:r>
      <w:r w:rsidR="00124CBB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«Овощи и фрукты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»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,</w:t>
      </w:r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«Разноцветные </w:t>
      </w:r>
      <w:r w:rsidR="000C7C45" w:rsidRPr="00096681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</w:rPr>
        <w:t>витамины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="000C7C45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0B04CB" w:rsidRPr="00096681" w:rsidRDefault="000B04CB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C7C45" w:rsidRPr="00CF2FC1" w:rsidRDefault="004D27F1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3</w:t>
      </w:r>
      <w:r w:rsidR="000C7C45" w:rsidRPr="00CF2FC1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</w:rPr>
        <w:t>.</w:t>
      </w:r>
      <w:r w:rsidR="000C7C45" w:rsidRPr="00CF2FC1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bdr w:val="none" w:sz="0" w:space="0" w:color="auto" w:frame="1"/>
        </w:rPr>
        <w:t>Чтение художественной литературы</w:t>
      </w:r>
      <w:r w:rsidR="000C7C45" w:rsidRPr="00CF2FC1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</w:rPr>
        <w:t>:</w:t>
      </w:r>
    </w:p>
    <w:p w:rsidR="000C7C45" w:rsidRPr="00096681" w:rsidRDefault="00CF2FC1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="000C7C45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К. Чуковский 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«Сор овощей»</w:t>
      </w:r>
    </w:p>
    <w:p w:rsidR="000C7C45" w:rsidRPr="00096681" w:rsidRDefault="00CF2FC1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="000C7C45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Е. Юдин 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«Две </w:t>
      </w:r>
      <w:proofErr w:type="spellStart"/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фасольки</w:t>
      </w:r>
      <w:proofErr w:type="spellEnd"/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, три боба»</w:t>
      </w:r>
    </w:p>
    <w:p w:rsidR="000C7C45" w:rsidRPr="00096681" w:rsidRDefault="00CF2FC1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="000C7C45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И. </w:t>
      </w:r>
      <w:proofErr w:type="spellStart"/>
      <w:r w:rsidR="000C7C45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Токмакова</w:t>
      </w:r>
      <w:proofErr w:type="spellEnd"/>
      <w:r w:rsidR="000C7C45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«Купите лук»</w:t>
      </w:r>
      <w:r w:rsidR="000C7C45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, 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«Яблонька»</w:t>
      </w:r>
    </w:p>
    <w:p w:rsidR="000C7C45" w:rsidRPr="00096681" w:rsidRDefault="000C7C45" w:rsidP="00AF706C">
      <w:pPr>
        <w:spacing w:before="225" w:after="225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- потешки, пословицы, поговорки,</w:t>
      </w:r>
    </w:p>
    <w:p w:rsidR="000C7C45" w:rsidRPr="00096681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- Русские народные сказки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:</w:t>
      </w:r>
    </w:p>
    <w:p w:rsidR="000C7C45" w:rsidRPr="00096681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«Петушок и бобовое зернышко»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; </w:t>
      </w:r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«Вершки и корешки»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0C7C45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- Разгадывание загадок </w:t>
      </w:r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«Фрукты и овощи»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0B04CB" w:rsidRPr="00096681" w:rsidRDefault="000B04CB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C7C45" w:rsidRPr="00096681" w:rsidRDefault="004D27F1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</w:rPr>
        <w:t>4</w:t>
      </w:r>
      <w:r w:rsidR="000C7C45" w:rsidRPr="00CF2FC1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</w:rPr>
        <w:t>. Пальчиковая гимнастика</w:t>
      </w:r>
      <w:r w:rsidR="00CF2FC1">
        <w:rPr>
          <w:rFonts w:ascii="Times New Roman" w:eastAsia="Times New Roman" w:hAnsi="Times New Roman" w:cs="Times New Roman"/>
          <w:color w:val="111111"/>
          <w:sz w:val="28"/>
          <w:szCs w:val="28"/>
        </w:rPr>
        <w:t>:</w:t>
      </w:r>
      <w:r w:rsidR="000C7C45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«Мы капусту рубим …»</w:t>
      </w:r>
      <w:r w:rsidR="000C7C45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, 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«Мы делили апельсин»</w:t>
      </w:r>
      <w:r w:rsidR="000C7C45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,</w:t>
      </w:r>
    </w:p>
    <w:p w:rsidR="000C7C45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«Горох»</w:t>
      </w:r>
      <w:r w:rsidR="00CF2FC1">
        <w:rPr>
          <w:rFonts w:ascii="Times New Roman" w:eastAsia="Times New Roman" w:hAnsi="Times New Roman" w:cs="Times New Roman"/>
          <w:color w:val="111111"/>
          <w:sz w:val="28"/>
          <w:szCs w:val="28"/>
        </w:rPr>
        <w:t>,</w:t>
      </w:r>
      <w:r w:rsidR="00CF2FC1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</w:t>
      </w:r>
      <w:proofErr w:type="spellStart"/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Огуречик</w:t>
      </w:r>
      <w:proofErr w:type="spellEnd"/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0B04CB" w:rsidRPr="00096681" w:rsidRDefault="000B04CB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C7C45" w:rsidRDefault="004D27F1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 w:rsidRPr="004D27F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5</w:t>
      </w:r>
      <w:r w:rsidR="000C7C45" w:rsidRPr="004D27F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.</w:t>
      </w:r>
      <w:r w:rsidR="000C7C45" w:rsidRPr="004D27F1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bdr w:val="none" w:sz="0" w:space="0" w:color="auto" w:frame="1"/>
        </w:rPr>
        <w:t>Дидактические игры</w:t>
      </w:r>
      <w:r w:rsidR="000C7C45" w:rsidRPr="004D27F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 xml:space="preserve"> 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«Разрезные картинки»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, 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</w:t>
      </w:r>
      <w:proofErr w:type="gramStart"/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Во</w:t>
      </w:r>
      <w:proofErr w:type="gramEnd"/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саду ли в огороде»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, 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«Овощи и фрукты»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, 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«Овощное лото»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, </w:t>
      </w:r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«Съедобное - несъедобное»</w:t>
      </w:r>
    </w:p>
    <w:p w:rsidR="000B04CB" w:rsidRPr="00096681" w:rsidRDefault="000B04CB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C7C45" w:rsidRDefault="004D27F1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 w:rsidRPr="004D27F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6</w:t>
      </w:r>
      <w:r w:rsidR="000C7C45" w:rsidRPr="004D27F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. Хороводная игра</w:t>
      </w:r>
      <w:r w:rsidR="000C7C45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«Есть у нас огород»</w:t>
      </w:r>
      <w:r w:rsidR="000C7C45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, песня 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«Овощи»</w:t>
      </w:r>
    </w:p>
    <w:p w:rsidR="000B04CB" w:rsidRPr="00096681" w:rsidRDefault="000B04CB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C7C45" w:rsidRPr="00096681" w:rsidRDefault="004D27F1" w:rsidP="00AF706C">
      <w:pPr>
        <w:spacing w:before="225" w:after="225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4D27F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7</w:t>
      </w:r>
      <w:r w:rsidR="000C7C45" w:rsidRPr="004D27F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. Подвижные игры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 xml:space="preserve">: 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</w:t>
      </w:r>
      <w:proofErr w:type="spellStart"/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Ловишки</w:t>
      </w:r>
      <w:proofErr w:type="spellEnd"/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– убежим от вируса»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, 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«Собери </w:t>
      </w:r>
      <w:r w:rsidR="000C7C45" w:rsidRPr="00096681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</w:rPr>
        <w:t>витамины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0C7C45" w:rsidRDefault="000C7C45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</w:t>
      </w:r>
      <w:proofErr w:type="spellStart"/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Огуречик</w:t>
      </w:r>
      <w:proofErr w:type="spellEnd"/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, </w:t>
      </w:r>
      <w:proofErr w:type="spellStart"/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огуречик</w:t>
      </w:r>
      <w:proofErr w:type="spellEnd"/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="004D27F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, </w:t>
      </w:r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«Найди себе пару»</w:t>
      </w:r>
    </w:p>
    <w:p w:rsidR="000B04CB" w:rsidRPr="00096681" w:rsidRDefault="000B04CB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C7C45" w:rsidRDefault="004D27F1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 w:rsidRPr="004D27F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8. Сюжетно-ролевые игры:</w:t>
      </w:r>
      <w:r w:rsidR="000C7C45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«В магазине»</w:t>
      </w:r>
      <w:r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, «Семья. У нас на кухне»</w:t>
      </w:r>
    </w:p>
    <w:p w:rsidR="000B04CB" w:rsidRPr="00096681" w:rsidRDefault="000B04CB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C7C45" w:rsidRDefault="004D27F1" w:rsidP="00AF706C">
      <w:pPr>
        <w:spacing w:before="225" w:after="225"/>
        <w:ind w:left="426" w:firstLine="141"/>
        <w:contextualSpacing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4D27F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9</w:t>
      </w:r>
      <w:r w:rsidR="000C7C45" w:rsidRPr="004D27F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. Работа с трафаретами и раскрасками.</w:t>
      </w:r>
    </w:p>
    <w:p w:rsidR="00FA1498" w:rsidRPr="004D27F1" w:rsidRDefault="00FA1498" w:rsidP="00AF706C">
      <w:pPr>
        <w:spacing w:before="225" w:after="225"/>
        <w:ind w:left="426" w:firstLine="141"/>
        <w:contextualSpacing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</w:p>
    <w:p w:rsidR="00FA1498" w:rsidRPr="000B04CB" w:rsidRDefault="00FA1498" w:rsidP="000B04CB">
      <w:pPr>
        <w:spacing w:before="225" w:after="225"/>
        <w:ind w:left="426" w:firstLine="141"/>
        <w:contextualSpacing/>
        <w:jc w:val="center"/>
        <w:rPr>
          <w:rFonts w:ascii="Times New Roman" w:eastAsia="Times New Roman" w:hAnsi="Times New Roman" w:cs="Times New Roman"/>
          <w:b/>
          <w:bCs/>
          <w:iCs/>
          <w:color w:val="003192"/>
          <w:sz w:val="28"/>
          <w:szCs w:val="28"/>
        </w:rPr>
      </w:pPr>
      <w:r w:rsidRPr="000B04CB">
        <w:rPr>
          <w:rFonts w:ascii="Times New Roman" w:eastAsia="Times New Roman" w:hAnsi="Times New Roman" w:cs="Times New Roman"/>
          <w:b/>
          <w:bCs/>
          <w:iCs/>
          <w:color w:val="003192"/>
          <w:sz w:val="28"/>
          <w:szCs w:val="28"/>
        </w:rPr>
        <w:t>Работа с родителями</w:t>
      </w:r>
    </w:p>
    <w:p w:rsidR="00FA1498" w:rsidRDefault="00FA1498" w:rsidP="00AF706C">
      <w:pPr>
        <w:spacing w:before="225" w:after="225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b/>
          <w:bCs/>
          <w:iCs/>
          <w:color w:val="111111"/>
          <w:sz w:val="28"/>
          <w:szCs w:val="28"/>
        </w:rPr>
        <w:t>1.</w:t>
      </w:r>
      <w:r w:rsidRPr="00FA1498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</w:rPr>
        <w:t xml:space="preserve"> </w:t>
      </w:r>
      <w:r w:rsidRPr="00FA1498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Консультации:</w:t>
      </w: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«Здоровый образ жизни ребенка», «Здоровое питание для реб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енка», «Витамины – ЗА и ПРОТИВ»</w:t>
      </w:r>
    </w:p>
    <w:p w:rsidR="00724604" w:rsidRDefault="00FA1498" w:rsidP="00AF706C">
      <w:pPr>
        <w:spacing w:before="225" w:after="225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Cs/>
          <w:color w:val="111111"/>
          <w:sz w:val="28"/>
          <w:szCs w:val="28"/>
        </w:rPr>
        <w:t>2.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FA1498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Создание альбома</w:t>
      </w: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совместных работ родителей с детьми «Мои любимые витамины»</w:t>
      </w:r>
    </w:p>
    <w:p w:rsidR="00FA1498" w:rsidRDefault="00FA1498" w:rsidP="00AF706C">
      <w:pPr>
        <w:spacing w:before="225" w:after="225"/>
        <w:ind w:left="426" w:firstLine="141"/>
        <w:contextualSpacing/>
        <w:jc w:val="both"/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Cs/>
          <w:color w:val="111111"/>
          <w:sz w:val="28"/>
          <w:szCs w:val="28"/>
        </w:rPr>
        <w:t xml:space="preserve">3. Изготовление д/игры: </w:t>
      </w:r>
      <w:r w:rsidRPr="00FA1498">
        <w:rPr>
          <w:rFonts w:ascii="Times New Roman" w:eastAsia="Times New Roman" w:hAnsi="Times New Roman" w:cs="Times New Roman"/>
          <w:bCs/>
          <w:iCs/>
          <w:color w:val="111111"/>
          <w:sz w:val="28"/>
          <w:szCs w:val="28"/>
        </w:rPr>
        <w:t>«Полезные и вредные продукты»</w:t>
      </w:r>
    </w:p>
    <w:p w:rsidR="00AF706C" w:rsidRPr="00096681" w:rsidRDefault="00AF706C" w:rsidP="00AF706C">
      <w:pPr>
        <w:spacing w:before="225" w:after="225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C7C45" w:rsidRPr="004D27F1" w:rsidRDefault="000C7C45" w:rsidP="00AF706C">
      <w:pPr>
        <w:spacing w:before="225" w:after="225"/>
        <w:ind w:left="426" w:firstLine="141"/>
        <w:contextualSpacing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4D27F1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III. Заключительный этап</w:t>
      </w:r>
    </w:p>
    <w:p w:rsidR="000C7C45" w:rsidRPr="00096681" w:rsidRDefault="00AF706C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="000C7C45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Итоговое развлечение 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</w:t>
      </w:r>
      <w:r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</w:rPr>
        <w:t>Путешествие в витаминную страну</w:t>
      </w:r>
      <w:r w:rsidR="000C7C45"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="000C7C45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AF706C" w:rsidRDefault="00AF706C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="000C7C45"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Создание </w:t>
      </w:r>
      <w:r w:rsidR="004D27F1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proofErr w:type="spellStart"/>
      <w:r w:rsidR="004D27F1">
        <w:rPr>
          <w:rFonts w:ascii="Times New Roman" w:eastAsia="Times New Roman" w:hAnsi="Times New Roman" w:cs="Times New Roman"/>
          <w:color w:val="111111"/>
          <w:sz w:val="28"/>
          <w:szCs w:val="28"/>
        </w:rPr>
        <w:t>летбука</w:t>
      </w:r>
      <w:proofErr w:type="spellEnd"/>
      <w:r w:rsidR="004D27F1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«Витамины и здоровье»</w:t>
      </w:r>
    </w:p>
    <w:p w:rsidR="000C7C45" w:rsidRPr="00096681" w:rsidRDefault="00AF706C" w:rsidP="00AF706C">
      <w:pPr>
        <w:spacing w:after="0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- Создание</w:t>
      </w:r>
      <w:r w:rsidR="004D27F1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proofErr w:type="spellStart"/>
      <w:r w:rsidR="004D27F1">
        <w:rPr>
          <w:rFonts w:ascii="Times New Roman" w:eastAsia="Times New Roman" w:hAnsi="Times New Roman" w:cs="Times New Roman"/>
          <w:color w:val="111111"/>
          <w:sz w:val="28"/>
          <w:szCs w:val="28"/>
        </w:rPr>
        <w:t>безиборда</w:t>
      </w:r>
      <w:proofErr w:type="spellEnd"/>
      <w:r w:rsidR="004D27F1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«Где живут витамины?»</w:t>
      </w:r>
    </w:p>
    <w:p w:rsidR="004D27F1" w:rsidRDefault="004D27F1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B04CB" w:rsidRDefault="000B04CB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B04CB" w:rsidRDefault="000B04CB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B04CB" w:rsidRDefault="000B04CB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B04CB" w:rsidRDefault="000B04CB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B04CB" w:rsidRDefault="000B04CB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B04CB" w:rsidRDefault="000B04CB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B04CB" w:rsidRDefault="000B04CB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B04CB" w:rsidRDefault="000B04CB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B04CB" w:rsidRDefault="000B04CB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B04CB" w:rsidRDefault="000B04CB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4D27F1" w:rsidRDefault="00FA1498" w:rsidP="00FA1498">
      <w:pPr>
        <w:spacing w:before="225" w:after="225" w:line="360" w:lineRule="auto"/>
        <w:ind w:left="426" w:firstLine="141"/>
        <w:contextualSpacing/>
        <w:jc w:val="right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Приложение 1</w:t>
      </w:r>
    </w:p>
    <w:p w:rsidR="00FA1498" w:rsidRDefault="00FA1498" w:rsidP="00FA1498">
      <w:pPr>
        <w:spacing w:before="225" w:after="225" w:line="360" w:lineRule="auto"/>
        <w:ind w:left="426" w:firstLine="141"/>
        <w:contextualSpacing/>
        <w:jc w:val="center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План-конспект развлечения</w:t>
      </w:r>
    </w:p>
    <w:p w:rsidR="00FA1498" w:rsidRPr="00FA1498" w:rsidRDefault="00AF706C" w:rsidP="00FA1498">
      <w:pPr>
        <w:spacing w:before="225" w:after="225" w:line="360" w:lineRule="auto"/>
        <w:ind w:left="426" w:firstLine="141"/>
        <w:contextualSpacing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«Путешествие в витаминную страну</w:t>
      </w:r>
      <w:r w:rsidR="00FA1498" w:rsidRPr="00FA149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»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Цель:</w:t>
      </w: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Формировать у детей представление об овощах и фруктах.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Задачи: Способствовать формированию у детей элементарных представлений о садовых и огородных растениях. Развивать умение употреблять в речи названия овощей и фруктов, понимать обобщающие слова «овощи» и «фрукты». Развивать зрительное и слуховое внимание, развивать логическое мышление при отгадывании загадок. Воспитывать желание помогать. Согласовывать действия с речью.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Предварительная работа:</w:t>
      </w: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Беседы об овощах и фруктах – полезных продуктах, рассматривание иллюстраций, муляжей, чтение загадок, разучивание стихов, дидактические игры по теме «Овощи и фрукты»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Оборудование:</w:t>
      </w: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Иллюстрации с изображением огорода, фруктового сада; силуэты овощей – помидор, огурец, капуста; муляжи – яблоко, груша, слива; корзина, мешочек.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Приемы:</w:t>
      </w: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Художественное слово, загадки, показ, дидактическая игра, физкультминутка.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Общий ход: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Воспитатель: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- Ой, ребята, кто-то здесь плачет, пойду – посмотрю. (Входит с зайцем на руке)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- Ребята, да это же заяц плакал. Что с тобой, зайка?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Заяц: - Здравствуйте, девочки. Здравствуйте, мальчики. </w:t>
      </w:r>
      <w:r w:rsidRPr="00FA1498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Дети здороваются.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Заяц:- Зубки у меня разболелись, глазки плохо видят, ножки у меня не ходят, силушки уходят.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Воспитатель: - Да ты, наверное, витамины не ел?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Заяц:- Витамины? Это что? И где я их возьму?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Воспитатель: - Ребята, давайте мы с вами отправимся в «Витаминную страну» и возьмем с собой зайку? Страна «Витаминная» далеко и поэтому мы поедем на поезде. Я паровоз, а вы вагончики. Все прицепились? Поезд отправляется.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Подвижная игра «Поезд».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Ход игры:</w:t>
      </w: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Дети становятся друг за другом, они выполняют роль вагончиков, а взрослый – паровоза. Паровоз дает гудок и поезд начинает движение, ускоряя темп движения. Дети поют и двигают руками в такт словам «чу-чу-чу»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- Вот поезд наш идет,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Колеса стучат,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А в поезде этом ребята сидят,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Чу-чу-чу, чу-чу-чу,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Пыхтит паровоз,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Далеко-далеко ребят он повез.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Но вот остановка «Витаминная страна»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Заяц:- Ой, куда мы приехали? (Иллюстрация с изображением огорода)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Воспитатель:- Ребята, что это? (огород) Давайте сядем и расскажем зайчику, что здесь растет. Я, ребятки, загадаю вам загадки, вы отгадки все найдете и на огороде посадите.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Загадки про Овощи</w:t>
      </w: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(карточки)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Воспитатель: - Вот мы и посадили овощи на огороде. Теперь и ты, заяц, понял, где растут овощи.</w:t>
      </w:r>
    </w:p>
    <w:p w:rsid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Ребята, как называют салат из моркови? (морковный)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Пальчиковая гимнастика «Салат из моркови»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- Мы морковку чистим, чистим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FA1498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(стоя выполняю пальчиковую игру),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Мы морковку трём, трём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(</w:t>
      </w:r>
      <w:r w:rsidRPr="00FA1498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скользящие движения ладонь о ладонь),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Сахарком ее посыпаем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FA1498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(показывают, как «посыпают» сахаром, собирая пальцы правой руки вместе)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И сметаною польем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FA1498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(«поливают сметаной», складывая пальцы в кулак),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Вот какой у нас салат!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FA1498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(вытягивают руки вперед)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Витаминами богат, вкусный и полезный!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FA1498">
        <w:rPr>
          <w:rFonts w:ascii="Times New Roman" w:eastAsia="Times New Roman" w:hAnsi="Times New Roman" w:cs="Times New Roman"/>
          <w:i/>
          <w:color w:val="111111"/>
          <w:sz w:val="28"/>
          <w:szCs w:val="28"/>
        </w:rPr>
        <w:t>(гладят живот)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Воспитатель: - А теперь, ребята, пойдемте дальше.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По дорожке мы идем,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В сад зеленый мы зайдем,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Что растет здесь посмотрите,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И зайчонку расскажите.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(показывает иллюстрацию с изображением фруктового сада)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- Ребята, мы сейчас сядем на стульчики и расскажем зайчику, какие фрукты там растут.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Воспитатель:- С веток фрукты я сорвала и в мешочек убрала. Посмотрите, ребята, какой у меня красивый мешочек.</w:t>
      </w:r>
    </w:p>
    <w:p w:rsidR="00FA1498" w:rsidRPr="00FA1498" w:rsidRDefault="00FA1498" w:rsidP="00AF706C">
      <w:pPr>
        <w:spacing w:before="225" w:after="225" w:line="360" w:lineRule="auto"/>
        <w:ind w:left="426" w:firstLine="141"/>
        <w:contextualSpacing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06C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Дидактическая игра «Чудесный мешочек»</w:t>
      </w: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(Фрукты)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06C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Ход игры:</w:t>
      </w: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Предложить одному из ребят: «Найди на ощупь, не глядя в мешочек, что хочешь. А теперь скажи, что ты взял? Почему ты так думаешь?» (ребенок достает из мешочка фрукт и описывает его) – 3-4 ребенка.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Воспитатель: Так что было в мешочке? (ответы детей)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Воспитатель:-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Спелые, сочные, разноцветные,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На деревьях всем заметные!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Самые полезные! А зовутся – фрукты!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Заяц:- Я всё понял, где они растут, а зачем я их должен есть – не понял.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Воспитатель:- Тогда давайте, зайка и ребята, перед обедом я вам расскажу сказку о витаминах.</w:t>
      </w:r>
    </w:p>
    <w:p w:rsidR="00FA1498" w:rsidRPr="00FA1498" w:rsidRDefault="00AF706C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</w:t>
      </w:r>
      <w:r w:rsidR="00FA1498"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Нам пора </w:t>
      </w:r>
      <w:proofErr w:type="spellStart"/>
      <w:r w:rsidR="00FA1498"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возращаться</w:t>
      </w:r>
      <w:proofErr w:type="spellEnd"/>
      <w:r w:rsidR="00FA1498"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в детский сад, садимся в поезд-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Вот поезд наш идет,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Колеса стучат,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А в поезде этом ребята сидят,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Чу-чу-чу, чу-чу-чу,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Пыхтит паровоз,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Далеко-далеко ребят он повез.</w:t>
      </w:r>
    </w:p>
    <w:p w:rsidR="00FA1498" w:rsidRP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A1498">
        <w:rPr>
          <w:rFonts w:ascii="Times New Roman" w:eastAsia="Times New Roman" w:hAnsi="Times New Roman" w:cs="Times New Roman"/>
          <w:color w:val="111111"/>
          <w:sz w:val="28"/>
          <w:szCs w:val="28"/>
        </w:rPr>
        <w:t>Но вот остановка «Детский сад»</w:t>
      </w:r>
      <w:r w:rsidR="00AF706C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. </w:t>
      </w:r>
    </w:p>
    <w:p w:rsidR="00FA1498" w:rsidRDefault="00FA1498" w:rsidP="00FA1498">
      <w:pPr>
        <w:spacing w:before="225" w:after="225" w:line="360" w:lineRule="auto"/>
        <w:ind w:left="426" w:firstLine="141"/>
        <w:contextualSpacing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4D27F1" w:rsidRDefault="004D27F1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B04CB" w:rsidRDefault="000B04CB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B04CB" w:rsidRDefault="000B04CB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B04CB" w:rsidRDefault="000B04CB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B04CB" w:rsidRDefault="000B04CB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C7C45" w:rsidRPr="00096681" w:rsidRDefault="000C7C45" w:rsidP="00AF706C">
      <w:pPr>
        <w:spacing w:before="225" w:after="225" w:line="360" w:lineRule="auto"/>
        <w:ind w:left="426" w:firstLine="141"/>
        <w:contextualSpacing/>
        <w:jc w:val="right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Приложение 2</w:t>
      </w:r>
    </w:p>
    <w:p w:rsidR="000C7C45" w:rsidRPr="00AF706C" w:rsidRDefault="000C7C45" w:rsidP="00AF706C">
      <w:pPr>
        <w:spacing w:before="225" w:after="225" w:line="360" w:lineRule="auto"/>
        <w:ind w:left="426" w:firstLine="141"/>
        <w:contextualSpacing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AF706C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Консультация для родителей</w:t>
      </w:r>
    </w:p>
    <w:p w:rsidR="000C7C45" w:rsidRPr="00AF706C" w:rsidRDefault="000C7C45" w:rsidP="00AF706C">
      <w:pPr>
        <w:spacing w:after="0" w:line="360" w:lineRule="auto"/>
        <w:ind w:left="426" w:firstLine="141"/>
        <w:contextualSpacing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«О пользе </w:t>
      </w:r>
      <w:r w:rsidRPr="00AF706C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</w:rPr>
        <w:t>витаминов</w:t>
      </w:r>
      <w:r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 для детского организма»</w:t>
      </w:r>
    </w:p>
    <w:p w:rsidR="000C7C45" w:rsidRPr="00096681" w:rsidRDefault="000C7C45" w:rsidP="00171061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РОЛЬ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ВИТАМИНОВ</w:t>
      </w:r>
    </w:p>
    <w:p w:rsidR="000C7C45" w:rsidRPr="00096681" w:rsidRDefault="000C7C45" w:rsidP="00171061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Витамины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не представляют органической ценности, но входят в состав ферментов и гормонов, и таким образом служат чрезвычайно важным компонентом системы обмена веществ для нормальной жизнедеятельности. Так как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витамины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не синтезируются в организме, их относят к незаменимым факторам питания. А значит, они должны регулярно поступать с пищей. Длительное отсутствие в пище хотя бы одного из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витаминов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приводит к развитию заболеваний. При недостаточном поступлении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витаминов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повышается утомляемость, снижается работоспособность и сопротивляемость организма.</w:t>
      </w:r>
    </w:p>
    <w:p w:rsidR="000C7C45" w:rsidRPr="00096681" w:rsidRDefault="000C7C45" w:rsidP="00171061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ФУНКЦИИ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ВИТАМИНОВ</w:t>
      </w:r>
    </w:p>
    <w:p w:rsidR="000C7C45" w:rsidRPr="00096681" w:rsidRDefault="000C7C45" w:rsidP="00171061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Все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витамины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выполняют защитную функцию против различных повреждающих факторов. Механизм их участия в обмене веществ, для каждого специфичен. Недостаток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витаминов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в питании приводит к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авитаминозу или гиповитаминозу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. Под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авитаминозом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понимают полное истощение запасов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витаминов в организме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, а под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гиповитаминозом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- снижение обеспеченности ими организма.</w:t>
      </w:r>
    </w:p>
    <w:p w:rsidR="000C7C45" w:rsidRPr="00096681" w:rsidRDefault="000C7C45" w:rsidP="00171061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Дети, страдающие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гиповитаминозом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, быстрее утомляются во время физических нагрузок, дольше выполняют задания, чаще раздражаются, жалуются на то, что устали глаза.</w:t>
      </w:r>
    </w:p>
    <w:p w:rsidR="000C7C45" w:rsidRPr="00096681" w:rsidRDefault="000C7C45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Особенно актуальной эта проблема становится весной после долгого осенне-зимнего периода.</w:t>
      </w:r>
    </w:p>
    <w:p w:rsidR="000C7C45" w:rsidRPr="00096681" w:rsidRDefault="000C7C45" w:rsidP="00171061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Витамины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— необходимое средство для укрепления иммунитета, для нормального роста и развития Вашего ребенка.</w:t>
      </w:r>
    </w:p>
    <w:p w:rsidR="000C7C45" w:rsidRPr="00096681" w:rsidRDefault="000C7C45" w:rsidP="00171061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Здоровый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и веселый ребенок — это всегда счастье для родителей.</w:t>
      </w:r>
    </w:p>
    <w:p w:rsidR="000C7C45" w:rsidRPr="00096681" w:rsidRDefault="000C7C45" w:rsidP="00171061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Содержание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витаминов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в пище значительно ниже, чем белков, жиров и углеводов. Поэтому особенно важно достаточное содержание каждого из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витаминов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в повседневном питании детей. Но в отличии от белков, жиров и углеводов,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витамины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не служат источником энергии или» строительным» материалом для органов и тканей, а является регуляторами физиологических и биохимических процессов, лежащих в основе большинства жизненно важных функций организма. Недостаточное поступление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витаминов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, приводит к возникновению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витаминной недостаточности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0C7C45" w:rsidRPr="00096681" w:rsidRDefault="000C7C45" w:rsidP="00171061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Самый дефицитный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весной в организме как взрослого человека, так и ребенка — это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 С </w:t>
      </w:r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(аскорбиновая кислота)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0C7C45" w:rsidRPr="00096681" w:rsidRDefault="000C7C45" w:rsidP="00171061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С — сильный антиоксидант, который отвечает за иммунитет. Содержится в таких продуктах как.</w:t>
      </w:r>
    </w:p>
    <w:p w:rsidR="000C7C45" w:rsidRPr="00096681" w:rsidRDefault="000C7C45" w:rsidP="00171061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Облепиха, киви, квашеная капуста, крыжовник, помидоры, картофель, виноград, капуста. Также в соке из ростков пшеницы. И конечно, цитрусовые </w:t>
      </w:r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(если у ребенка нет аллергии)</w:t>
      </w:r>
    </w:p>
    <w:p w:rsidR="000C7C45" w:rsidRPr="00096681" w:rsidRDefault="000C7C45" w:rsidP="00171061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В каких продуктах </w:t>
      </w:r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«живут»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витамины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0C7C45" w:rsidRPr="00096681" w:rsidRDefault="000C7C45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Где живет</w:t>
      </w:r>
      <w:r w:rsidR="00AF706C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Чему полезен</w:t>
      </w:r>
    </w:p>
    <w:p w:rsidR="000C7C45" w:rsidRPr="00096681" w:rsidRDefault="000C7C45" w:rsidP="00AF706C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06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Витамин </w:t>
      </w:r>
      <w:r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«А»</w:t>
      </w:r>
      <w:r w:rsidR="00AF706C"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:</w:t>
      </w:r>
      <w:r w:rsidR="00AF706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В рыбе, печени, абрикосах Коже, зрению</w:t>
      </w:r>
    </w:p>
    <w:p w:rsidR="000C7C45" w:rsidRPr="00096681" w:rsidRDefault="000C7C45" w:rsidP="00AF706C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06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Витамин </w:t>
      </w:r>
      <w:r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«В</w:t>
      </w:r>
      <w:proofErr w:type="gramStart"/>
      <w:r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1</w:t>
      </w:r>
      <w:proofErr w:type="gramEnd"/>
      <w:r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="00AF706C"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:</w:t>
      </w:r>
      <w:r w:rsidR="00AF706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В рисе, овощах, птице Нервной системе, памяти, пищеварению</w:t>
      </w:r>
    </w:p>
    <w:p w:rsidR="000C7C45" w:rsidRPr="00096681" w:rsidRDefault="000C7C45" w:rsidP="00AF706C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06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Витамин </w:t>
      </w:r>
      <w:r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«В</w:t>
      </w:r>
      <w:proofErr w:type="gramStart"/>
      <w:r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2</w:t>
      </w:r>
      <w:proofErr w:type="gramEnd"/>
      <w:r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="00AF706C"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: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В молоке, яйцах, брокколи Волосам, ногтям, нервной системе</w:t>
      </w:r>
    </w:p>
    <w:p w:rsidR="000C7C45" w:rsidRPr="00096681" w:rsidRDefault="000C7C45" w:rsidP="00AF706C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06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Витамин </w:t>
      </w:r>
      <w:r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«РР»</w:t>
      </w:r>
      <w:r w:rsidR="00AF706C"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:</w:t>
      </w:r>
      <w:r w:rsidR="00AF706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В хлебе, рыбе, овощах, мясе Кровообращению и сосудам</w:t>
      </w:r>
    </w:p>
    <w:p w:rsidR="000C7C45" w:rsidRPr="00096681" w:rsidRDefault="000C7C45" w:rsidP="00AF706C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06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Витамин </w:t>
      </w:r>
      <w:r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«В</w:t>
      </w:r>
      <w:proofErr w:type="gramStart"/>
      <w:r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6</w:t>
      </w:r>
      <w:proofErr w:type="gramEnd"/>
      <w:r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="00AF706C"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:</w:t>
      </w:r>
      <w:r w:rsidR="00AF706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В яичном желтке, фасоли Нервной системе, печени</w:t>
      </w:r>
    </w:p>
    <w:p w:rsidR="000C7C45" w:rsidRPr="00096681" w:rsidRDefault="000C7C45" w:rsidP="00AF706C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06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Витамин </w:t>
      </w:r>
      <w:r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«В12»</w:t>
      </w:r>
      <w:r w:rsidR="00AF706C"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:</w:t>
      </w:r>
      <w:r w:rsidR="00AF706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В мясе, сыре, морепродуктах Росту, нервной системе</w:t>
      </w:r>
    </w:p>
    <w:p w:rsidR="000C7C45" w:rsidRPr="00096681" w:rsidRDefault="000C7C45" w:rsidP="00AF706C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06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Витамин </w:t>
      </w:r>
      <w:r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«С»</w:t>
      </w:r>
      <w:r w:rsidR="00AF706C"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:</w:t>
      </w:r>
      <w:r w:rsidR="00AF706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В шиповнике, облепихе Иммунной системе, заживление ран</w:t>
      </w:r>
    </w:p>
    <w:p w:rsidR="000C7C45" w:rsidRPr="00096681" w:rsidRDefault="000C7C45" w:rsidP="00AF706C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06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Витамин </w:t>
      </w:r>
      <w:r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«Д»</w:t>
      </w:r>
      <w:r w:rsidR="00AF706C"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:</w:t>
      </w:r>
      <w:r w:rsidR="00AF706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В печени, рыбе, икре, яйцах Костям, зубам</w:t>
      </w:r>
    </w:p>
    <w:p w:rsidR="000C7C45" w:rsidRPr="00096681" w:rsidRDefault="000C7C45" w:rsidP="00AF706C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06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Витамин </w:t>
      </w:r>
      <w:r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«Е»</w:t>
      </w:r>
      <w:r w:rsidR="00AF706C"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:</w:t>
      </w:r>
      <w:r w:rsidR="00AF706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В орехах, растительном масле Половым и эндокринным железам</w:t>
      </w:r>
    </w:p>
    <w:p w:rsidR="000C7C45" w:rsidRPr="00096681" w:rsidRDefault="000C7C45" w:rsidP="00AF706C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06C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Витамин </w:t>
      </w:r>
      <w:r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«К»</w:t>
      </w:r>
      <w:r w:rsidR="00AF706C" w:rsidRPr="00AF706C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</w:rPr>
        <w:t>:</w:t>
      </w:r>
      <w:r w:rsidR="00AF706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В шпинате, кабачках</w:t>
      </w:r>
      <w:proofErr w:type="gramStart"/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  <w:proofErr w:type="gramEnd"/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proofErr w:type="gramStart"/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к</w:t>
      </w:r>
      <w:proofErr w:type="gramEnd"/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апусте Свертываемость крови</w:t>
      </w:r>
    </w:p>
    <w:p w:rsidR="000C7C45" w:rsidRPr="00096681" w:rsidRDefault="000C7C45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proofErr w:type="spellStart"/>
      <w:r w:rsidRPr="00AF706C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Пантеиновая</w:t>
      </w:r>
      <w:proofErr w:type="spellEnd"/>
      <w:r w:rsidRPr="00AF706C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 xml:space="preserve"> кислота</w:t>
      </w:r>
      <w:r w:rsidR="00AF706C" w:rsidRPr="00AF706C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:</w:t>
      </w:r>
      <w:r w:rsidR="00AF706C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В фасоли, цветной капусте, мясе Двигательной функции кишечника</w:t>
      </w:r>
    </w:p>
    <w:p w:rsidR="000C7C45" w:rsidRPr="00096681" w:rsidRDefault="000C7C45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06C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Фолиевая кислота</w:t>
      </w:r>
      <w:r w:rsidR="00AF706C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 xml:space="preserve">: 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В шпинате, зеленом горошке Росту и кроветворению</w:t>
      </w:r>
    </w:p>
    <w:p w:rsidR="000C7C45" w:rsidRPr="00096681" w:rsidRDefault="000C7C45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AF706C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Биотин</w:t>
      </w:r>
      <w:r w:rsidR="00AF706C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 xml:space="preserve">: 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В помидорах, соевых бобах Коже, волосам, ногтям</w:t>
      </w:r>
    </w:p>
    <w:p w:rsidR="000C7C45" w:rsidRPr="00AF706C" w:rsidRDefault="000C7C45" w:rsidP="00AF706C">
      <w:pPr>
        <w:spacing w:before="225" w:after="225" w:line="360" w:lineRule="auto"/>
        <w:ind w:left="426" w:firstLine="141"/>
        <w:contextualSpacing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AF706C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>Дорогие родители!</w:t>
      </w:r>
    </w:p>
    <w:p w:rsidR="00AF706C" w:rsidRDefault="000C7C45" w:rsidP="00AF706C">
      <w:pPr>
        <w:spacing w:before="225" w:after="225" w:line="360" w:lineRule="auto"/>
        <w:ind w:left="426" w:firstLine="141"/>
        <w:contextualSpacing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Не забывайте весело гулять вместе с детьми.</w:t>
      </w:r>
      <w:r w:rsidR="00AF706C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Дышать свежим воздухом </w:t>
      </w:r>
    </w:p>
    <w:p w:rsidR="000C7C45" w:rsidRDefault="000C7C45" w:rsidP="00AF706C">
      <w:pPr>
        <w:spacing w:before="225" w:after="225" w:line="360" w:lineRule="auto"/>
        <w:ind w:left="426" w:firstLine="141"/>
        <w:contextualSpacing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и заряжаемся</w:t>
      </w:r>
      <w:r w:rsidR="00AF706C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витамином </w:t>
      </w:r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«Д»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 от солнышка.</w:t>
      </w:r>
    </w:p>
    <w:p w:rsidR="00AF706C" w:rsidRPr="00096681" w:rsidRDefault="00AF706C" w:rsidP="00AF706C">
      <w:pPr>
        <w:spacing w:before="225" w:after="225" w:line="360" w:lineRule="auto"/>
        <w:ind w:left="426" w:firstLine="141"/>
        <w:contextualSpacing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0C7C45" w:rsidRPr="00096681" w:rsidRDefault="000C7C45" w:rsidP="00AF706C">
      <w:pPr>
        <w:spacing w:before="225" w:after="225" w:line="360" w:lineRule="auto"/>
        <w:ind w:left="426" w:firstLine="141"/>
        <w:contextualSpacing/>
        <w:jc w:val="right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Приложение № 3</w:t>
      </w:r>
    </w:p>
    <w:p w:rsidR="000C7C45" w:rsidRPr="00096681" w:rsidRDefault="000C7C45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1. Перед едой нужно помыть руки, чтобы не занести в рот инфекцию.</w:t>
      </w:r>
    </w:p>
    <w:p w:rsidR="000C7C45" w:rsidRPr="00096681" w:rsidRDefault="000C7C45" w:rsidP="00171061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2. Завтрак должен быть более обильным, чем ужин. </w:t>
      </w:r>
      <w:r w:rsidRPr="00096681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(утром расходуется больше энергии, чем вечером)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0C7C45" w:rsidRPr="00096681" w:rsidRDefault="000C7C45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3. Жевать нужно с закрытым ртом, чтобы не заглатывать воздух, который вреден для желудка.</w:t>
      </w:r>
    </w:p>
    <w:p w:rsidR="000C7C45" w:rsidRPr="00096681" w:rsidRDefault="000C7C45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4. Хорошо пережёвывать – значит, ощущать вкус пищи, это поможет лучшему перевариванию.</w:t>
      </w:r>
    </w:p>
    <w:p w:rsidR="000C7C45" w:rsidRPr="00096681" w:rsidRDefault="000C7C45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5. Желудок тоже должен отдыхать, поэтому лучше, чтобы между приёмами пищи проходило несколько часов.</w:t>
      </w:r>
    </w:p>
    <w:p w:rsidR="000C7C45" w:rsidRPr="00096681" w:rsidRDefault="000C7C45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6. За столом нельзя ругаться, нужно улыбаться и вести приятную беседу, тогда пища будет лучше перевариваться.</w:t>
      </w:r>
    </w:p>
    <w:p w:rsidR="000C7C45" w:rsidRPr="00096681" w:rsidRDefault="000C7C45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7. После еды не стоит заниматься гимнастикой, так как кровь нужна желудку и не сможет помогать мышцам.</w:t>
      </w:r>
    </w:p>
    <w:p w:rsidR="000C7C45" w:rsidRPr="00096681" w:rsidRDefault="000C7C45" w:rsidP="00171061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8. После еды нужно почистить зубы, чтобы они были чистыми и </w:t>
      </w:r>
      <w:r w:rsidRPr="00096681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здоровыми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</w:p>
    <w:p w:rsidR="000C7C45" w:rsidRPr="00096681" w:rsidRDefault="000C7C45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9. В сырых овощах и фруктах содержится много клетчатки, которая помогает кишечнику освободиться от ненужных веществ.</w:t>
      </w:r>
    </w:p>
    <w:p w:rsidR="000C7C45" w:rsidRPr="00096681" w:rsidRDefault="000C7C45" w:rsidP="00171061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10. </w:t>
      </w:r>
      <w:r w:rsidR="00AF706C">
        <w:rPr>
          <w:rFonts w:ascii="Times New Roman" w:eastAsia="Times New Roman" w:hAnsi="Times New Roman" w:cs="Times New Roman"/>
          <w:color w:val="111111"/>
          <w:sz w:val="28"/>
          <w:szCs w:val="28"/>
        </w:rPr>
        <w:t>Пейте больше жидкости!</w:t>
      </w:r>
    </w:p>
    <w:p w:rsidR="000C7C45" w:rsidRPr="00096681" w:rsidRDefault="000C7C45" w:rsidP="00AF706C">
      <w:pPr>
        <w:spacing w:before="225" w:after="225" w:line="360" w:lineRule="auto"/>
        <w:ind w:left="426" w:firstLine="141"/>
        <w:contextualSpacing/>
        <w:jc w:val="right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Приложение №4</w:t>
      </w:r>
    </w:p>
    <w:p w:rsidR="000C7C45" w:rsidRPr="00096681" w:rsidRDefault="000C7C45" w:rsidP="00AF706C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1. Последовательность блюд должна быть постоянной.</w:t>
      </w:r>
    </w:p>
    <w:p w:rsidR="000C7C45" w:rsidRPr="00096681" w:rsidRDefault="000C7C45" w:rsidP="00AF706C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2. Перед ребёнком нужно ставить только одно блюдо.</w:t>
      </w:r>
    </w:p>
    <w:p w:rsidR="000C7C45" w:rsidRPr="00096681" w:rsidRDefault="000C7C45" w:rsidP="00AF706C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3. Еда не должна быть не слишком холодной, ни слишком горячей.</w:t>
      </w:r>
    </w:p>
    <w:p w:rsidR="000C7C45" w:rsidRPr="00096681" w:rsidRDefault="000C7C45" w:rsidP="00AF706C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4. Рот не набивают едой, во время еды не разговаривают.</w:t>
      </w:r>
    </w:p>
    <w:p w:rsidR="000C7C45" w:rsidRPr="00096681" w:rsidRDefault="000C7C45" w:rsidP="00AF706C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5. Рот и руки после еды вытирают бумажной салфеткой.</w:t>
      </w:r>
    </w:p>
    <w:p w:rsidR="000C7C45" w:rsidRPr="00096681" w:rsidRDefault="000C7C45" w:rsidP="00AF706C">
      <w:pPr>
        <w:spacing w:after="0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6.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</w:rPr>
        <w:t>Не следует во время еды</w:t>
      </w: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:</w:t>
      </w:r>
    </w:p>
    <w:p w:rsidR="000C7C45" w:rsidRPr="00096681" w:rsidRDefault="000C7C45" w:rsidP="00AF706C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- Слушать громкую музыку.</w:t>
      </w:r>
    </w:p>
    <w:p w:rsidR="000C7C45" w:rsidRPr="00096681" w:rsidRDefault="000C7C45" w:rsidP="00AF706C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- Понукать, поторапливать ребёнка.</w:t>
      </w:r>
    </w:p>
    <w:p w:rsidR="000C7C45" w:rsidRPr="00096681" w:rsidRDefault="000C7C45" w:rsidP="00AF706C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- Насильно кормить или докармливать.</w:t>
      </w:r>
    </w:p>
    <w:p w:rsidR="000C7C45" w:rsidRPr="00096681" w:rsidRDefault="000C7C45" w:rsidP="00AF706C">
      <w:pPr>
        <w:spacing w:before="225" w:after="225" w:line="360" w:lineRule="auto"/>
        <w:ind w:left="426" w:firstLine="141"/>
        <w:contextualSpacing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- Осуждать ребёнка за неосторожность, неопрятность, неправильное использование столовых приборов.</w:t>
      </w:r>
    </w:p>
    <w:p w:rsidR="00B22646" w:rsidRPr="00096681" w:rsidRDefault="000C7C45" w:rsidP="00AF706C">
      <w:pPr>
        <w:spacing w:before="225" w:after="225" w:line="360" w:lineRule="auto"/>
        <w:ind w:left="426" w:firstLine="14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96681">
        <w:rPr>
          <w:rFonts w:ascii="Times New Roman" w:eastAsia="Times New Roman" w:hAnsi="Times New Roman" w:cs="Times New Roman"/>
          <w:color w:val="111111"/>
          <w:sz w:val="28"/>
          <w:szCs w:val="28"/>
        </w:rPr>
        <w:t>7. Следует эстетично сервировать стол, красиво оформлять блюда.</w:t>
      </w:r>
    </w:p>
    <w:sectPr w:rsidR="00B22646" w:rsidRPr="00096681" w:rsidSect="0026095F">
      <w:pgSz w:w="11906" w:h="16838"/>
      <w:pgMar w:top="851" w:right="991" w:bottom="851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09F1D3B"/>
    <w:multiLevelType w:val="hybridMultilevel"/>
    <w:tmpl w:val="F0046CCE"/>
    <w:lvl w:ilvl="0" w:tplc="9EACB47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savePreviewPicture/>
  <w:compat>
    <w:useFELayout/>
    <w:compatSetting w:name="compatibilityMode" w:uri="http://schemas.microsoft.com/office/word" w:val="12"/>
  </w:compat>
  <w:rsids>
    <w:rsidRoot w:val="000C7C45"/>
    <w:rsid w:val="00096681"/>
    <w:rsid w:val="000B04CB"/>
    <w:rsid w:val="000C7C45"/>
    <w:rsid w:val="00124CBB"/>
    <w:rsid w:val="00171061"/>
    <w:rsid w:val="00177EA8"/>
    <w:rsid w:val="001B0311"/>
    <w:rsid w:val="0026095F"/>
    <w:rsid w:val="00395C77"/>
    <w:rsid w:val="003B22B3"/>
    <w:rsid w:val="004D27F1"/>
    <w:rsid w:val="00542EB6"/>
    <w:rsid w:val="0063454F"/>
    <w:rsid w:val="00724604"/>
    <w:rsid w:val="00AF706C"/>
    <w:rsid w:val="00B22646"/>
    <w:rsid w:val="00CF2FC1"/>
    <w:rsid w:val="00E12332"/>
    <w:rsid w:val="00FA1498"/>
    <w:rsid w:val="00FF03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22B3"/>
  </w:style>
  <w:style w:type="paragraph" w:styleId="1">
    <w:name w:val="heading 1"/>
    <w:basedOn w:val="a"/>
    <w:link w:val="10"/>
    <w:uiPriority w:val="9"/>
    <w:qFormat/>
    <w:rsid w:val="000C7C4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C7C45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customStyle="1" w:styleId="headline">
    <w:name w:val="headline"/>
    <w:basedOn w:val="a"/>
    <w:rsid w:val="000C7C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Normal (Web)"/>
    <w:basedOn w:val="a"/>
    <w:uiPriority w:val="99"/>
    <w:semiHidden/>
    <w:unhideWhenUsed/>
    <w:rsid w:val="000C7C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0C7C45"/>
    <w:rPr>
      <w:b/>
      <w:bCs/>
    </w:rPr>
  </w:style>
  <w:style w:type="paragraph" w:styleId="a5">
    <w:name w:val="List Paragraph"/>
    <w:basedOn w:val="a"/>
    <w:uiPriority w:val="34"/>
    <w:qFormat/>
    <w:rsid w:val="00CF2FC1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177EA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177EA8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312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33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88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406AB3-B5ED-4532-A2BC-783A5A91F9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623</TotalTime>
  <Pages>1</Pages>
  <Words>2071</Words>
  <Characters>11811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13855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Влад</cp:lastModifiedBy>
  <cp:revision>11</cp:revision>
  <cp:lastPrinted>2022-06-08T16:43:00Z</cp:lastPrinted>
  <dcterms:created xsi:type="dcterms:W3CDTF">2020-05-21T19:18:00Z</dcterms:created>
  <dcterms:modified xsi:type="dcterms:W3CDTF">2024-03-26T15:15:00Z</dcterms:modified>
</cp:coreProperties>
</file>